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B814" w14:textId="4600DC3E" w:rsidR="007B2673" w:rsidRPr="007B2673" w:rsidRDefault="007B2673" w:rsidP="007B2673">
      <w:pPr>
        <w:tabs>
          <w:tab w:val="center" w:pos="4536"/>
          <w:tab w:val="right" w:pos="9350"/>
        </w:tabs>
        <w:suppressAutoHyphens/>
        <w:spacing w:after="0" w:line="240" w:lineRule="auto"/>
        <w:rPr>
          <w:rFonts w:ascii="Times New Roman" w:eastAsia="Times New Roman" w:hAnsi="Times New Roman" w:cs="Times New Roman"/>
          <w:b/>
          <w:sz w:val="30"/>
          <w:szCs w:val="30"/>
          <w:lang w:eastAsia="ar-SA"/>
        </w:rPr>
      </w:pPr>
      <w:r w:rsidRPr="007B2673">
        <w:rPr>
          <w:rFonts w:ascii="Times New Roman" w:eastAsia="Times New Roman" w:hAnsi="Times New Roman" w:cs="Times New Roman"/>
          <w:noProof/>
          <w:sz w:val="24"/>
          <w:szCs w:val="24"/>
          <w:lang w:eastAsia="ar-SA"/>
        </w:rPr>
        <w:drawing>
          <wp:anchor distT="0" distB="0" distL="114935" distR="114935" simplePos="0" relativeHeight="251659264" behindDoc="1" locked="0" layoutInCell="1" allowOverlap="1" wp14:anchorId="6D944D61" wp14:editId="6D6965AA">
            <wp:simplePos x="0" y="0"/>
            <wp:positionH relativeFrom="page">
              <wp:posOffset>5479415</wp:posOffset>
            </wp:positionH>
            <wp:positionV relativeFrom="page">
              <wp:posOffset>179705</wp:posOffset>
            </wp:positionV>
            <wp:extent cx="1896110" cy="1180465"/>
            <wp:effectExtent l="0" t="0" r="8890" b="635"/>
            <wp:wrapTight wrapText="bothSides">
              <wp:wrapPolygon edited="0">
                <wp:start x="0" y="0"/>
                <wp:lineTo x="0" y="21263"/>
                <wp:lineTo x="21484" y="21263"/>
                <wp:lineTo x="21484" y="0"/>
                <wp:lineTo x="0" y="0"/>
              </wp:wrapPolygon>
            </wp:wrapTight>
            <wp:docPr id="2"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1180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B2673">
        <w:rPr>
          <w:rFonts w:ascii="Times New Roman" w:eastAsia="Times New Roman" w:hAnsi="Times New Roman" w:cs="Times New Roman"/>
          <w:b/>
          <w:sz w:val="30"/>
          <w:szCs w:val="30"/>
          <w:lang w:eastAsia="ar-SA"/>
        </w:rPr>
        <w:t xml:space="preserve">Protokoll der </w:t>
      </w:r>
      <w:r w:rsidR="00255990">
        <w:rPr>
          <w:rFonts w:ascii="Times New Roman" w:eastAsia="Times New Roman" w:hAnsi="Times New Roman" w:cs="Times New Roman"/>
          <w:b/>
          <w:sz w:val="30"/>
          <w:szCs w:val="30"/>
          <w:lang w:eastAsia="ar-SA"/>
        </w:rPr>
        <w:t>7</w:t>
      </w:r>
      <w:r>
        <w:rPr>
          <w:rFonts w:ascii="Times New Roman" w:eastAsia="Times New Roman" w:hAnsi="Times New Roman" w:cs="Times New Roman"/>
          <w:b/>
          <w:sz w:val="30"/>
          <w:szCs w:val="30"/>
          <w:lang w:eastAsia="ar-SA"/>
        </w:rPr>
        <w:t>4</w:t>
      </w:r>
      <w:r w:rsidRPr="007B2673">
        <w:rPr>
          <w:rFonts w:ascii="Times New Roman" w:eastAsia="Times New Roman" w:hAnsi="Times New Roman" w:cs="Times New Roman"/>
          <w:b/>
          <w:sz w:val="30"/>
          <w:szCs w:val="30"/>
          <w:lang w:eastAsia="ar-SA"/>
        </w:rPr>
        <w:t xml:space="preserve">. AStA-Sitzung vom </w:t>
      </w:r>
      <w:r w:rsidR="00255990">
        <w:rPr>
          <w:rFonts w:ascii="Times New Roman" w:eastAsia="Times New Roman" w:hAnsi="Times New Roman" w:cs="Times New Roman"/>
          <w:b/>
          <w:sz w:val="30"/>
          <w:szCs w:val="30"/>
          <w:lang w:eastAsia="ar-SA"/>
        </w:rPr>
        <w:t>03</w:t>
      </w:r>
      <w:r w:rsidRPr="007B2673">
        <w:rPr>
          <w:rFonts w:ascii="Times New Roman" w:eastAsia="Times New Roman" w:hAnsi="Times New Roman" w:cs="Times New Roman"/>
          <w:b/>
          <w:sz w:val="30"/>
          <w:szCs w:val="30"/>
          <w:lang w:eastAsia="ar-SA"/>
        </w:rPr>
        <w:t>.</w:t>
      </w:r>
      <w:r w:rsidR="00716C0E">
        <w:rPr>
          <w:rFonts w:ascii="Times New Roman" w:eastAsia="Times New Roman" w:hAnsi="Times New Roman" w:cs="Times New Roman"/>
          <w:b/>
          <w:sz w:val="30"/>
          <w:szCs w:val="30"/>
          <w:lang w:eastAsia="ar-SA"/>
        </w:rPr>
        <w:t>0</w:t>
      </w:r>
      <w:r w:rsidR="00255990">
        <w:rPr>
          <w:rFonts w:ascii="Times New Roman" w:eastAsia="Times New Roman" w:hAnsi="Times New Roman" w:cs="Times New Roman"/>
          <w:b/>
          <w:sz w:val="30"/>
          <w:szCs w:val="30"/>
          <w:lang w:eastAsia="ar-SA"/>
        </w:rPr>
        <w:t>8</w:t>
      </w:r>
      <w:r w:rsidRPr="007B2673">
        <w:rPr>
          <w:rFonts w:ascii="Times New Roman" w:eastAsia="Times New Roman" w:hAnsi="Times New Roman" w:cs="Times New Roman"/>
          <w:b/>
          <w:sz w:val="30"/>
          <w:szCs w:val="30"/>
          <w:lang w:eastAsia="ar-SA"/>
        </w:rPr>
        <w:t>.</w:t>
      </w:r>
      <w:r w:rsidR="00716C0E">
        <w:rPr>
          <w:rFonts w:ascii="Times New Roman" w:eastAsia="Times New Roman" w:hAnsi="Times New Roman" w:cs="Times New Roman"/>
          <w:b/>
          <w:sz w:val="30"/>
          <w:szCs w:val="30"/>
          <w:lang w:eastAsia="ar-SA"/>
        </w:rPr>
        <w:t>2021</w:t>
      </w:r>
    </w:p>
    <w:p w14:paraId="198EB467" w14:textId="77777777" w:rsidR="007B2673" w:rsidRPr="007B2673" w:rsidRDefault="007B2673" w:rsidP="007B2673">
      <w:pPr>
        <w:suppressAutoHyphens/>
        <w:spacing w:after="0" w:line="240" w:lineRule="auto"/>
        <w:rPr>
          <w:rFonts w:ascii="Times New Roman" w:eastAsia="Times New Roman" w:hAnsi="Times New Roman" w:cs="Times New Roman"/>
          <w:sz w:val="24"/>
          <w:szCs w:val="24"/>
          <w:lang w:eastAsia="ar-SA"/>
        </w:rPr>
      </w:pPr>
    </w:p>
    <w:p w14:paraId="12ABA4CB" w14:textId="37588D14" w:rsidR="007B2673" w:rsidRPr="007B2673" w:rsidRDefault="007B2673" w:rsidP="007B2673">
      <w:pPr>
        <w:suppressAutoHyphens/>
        <w:spacing w:after="0" w:line="240" w:lineRule="auto"/>
        <w:rPr>
          <w:rFonts w:ascii="Times New Roman" w:eastAsia="Times New Roman" w:hAnsi="Times New Roman" w:cs="Times New Roman"/>
          <w:sz w:val="24"/>
          <w:szCs w:val="24"/>
          <w:lang w:eastAsia="ar-SA"/>
        </w:rPr>
      </w:pPr>
      <w:r w:rsidRPr="007B2673">
        <w:rPr>
          <w:rFonts w:ascii="Times New Roman" w:eastAsia="Times New Roman" w:hAnsi="Times New Roman" w:cs="Times New Roman"/>
          <w:sz w:val="24"/>
          <w:szCs w:val="24"/>
          <w:lang w:eastAsia="ar-SA"/>
        </w:rPr>
        <w:t>Beginn:</w:t>
      </w:r>
      <w:r w:rsidR="003E4BC3">
        <w:rPr>
          <w:rFonts w:ascii="Times New Roman" w:eastAsia="Times New Roman" w:hAnsi="Times New Roman" w:cs="Times New Roman"/>
          <w:sz w:val="24"/>
          <w:szCs w:val="24"/>
          <w:lang w:eastAsia="ar-SA"/>
        </w:rPr>
        <w:t xml:space="preserve"> </w:t>
      </w:r>
      <w:r w:rsidR="003E4BC3">
        <w:rPr>
          <w:rFonts w:ascii="Times New Roman" w:eastAsia="Times New Roman" w:hAnsi="Times New Roman" w:cs="Times New Roman"/>
          <w:sz w:val="24"/>
          <w:szCs w:val="24"/>
          <w:lang w:eastAsia="ar-SA"/>
        </w:rPr>
        <w:tab/>
        <w:t>14</w:t>
      </w:r>
      <w:r>
        <w:rPr>
          <w:rFonts w:ascii="Times New Roman" w:eastAsia="Times New Roman" w:hAnsi="Times New Roman" w:cs="Times New Roman"/>
          <w:sz w:val="24"/>
          <w:szCs w:val="24"/>
          <w:lang w:eastAsia="ar-SA"/>
        </w:rPr>
        <w:t>:</w:t>
      </w:r>
      <w:r w:rsidR="003E4BC3">
        <w:rPr>
          <w:rFonts w:ascii="Times New Roman" w:eastAsia="Times New Roman" w:hAnsi="Times New Roman" w:cs="Times New Roman"/>
          <w:sz w:val="24"/>
          <w:szCs w:val="24"/>
          <w:lang w:eastAsia="ar-SA"/>
        </w:rPr>
        <w:t xml:space="preserve">15 </w:t>
      </w:r>
      <w:r>
        <w:rPr>
          <w:rFonts w:ascii="Times New Roman" w:eastAsia="Times New Roman" w:hAnsi="Times New Roman" w:cs="Times New Roman"/>
          <w:sz w:val="24"/>
          <w:szCs w:val="24"/>
          <w:lang w:eastAsia="ar-SA"/>
        </w:rPr>
        <w:t xml:space="preserve">Uhr </w:t>
      </w:r>
    </w:p>
    <w:p w14:paraId="5DDDBD43" w14:textId="7E9BBAC1" w:rsidR="007B2673" w:rsidRPr="007B2673" w:rsidRDefault="007B2673" w:rsidP="007B2673">
      <w:pPr>
        <w:suppressAutoHyphens/>
        <w:spacing w:after="0" w:line="240" w:lineRule="auto"/>
        <w:rPr>
          <w:rFonts w:ascii="Times New Roman" w:eastAsia="Times New Roman" w:hAnsi="Times New Roman" w:cs="Times New Roman"/>
          <w:sz w:val="24"/>
          <w:szCs w:val="24"/>
          <w:lang w:eastAsia="ar-SA"/>
        </w:rPr>
      </w:pPr>
      <w:r w:rsidRPr="007B2673">
        <w:rPr>
          <w:rFonts w:ascii="Times New Roman" w:eastAsia="Times New Roman" w:hAnsi="Times New Roman" w:cs="Times New Roman"/>
          <w:sz w:val="24"/>
          <w:szCs w:val="24"/>
          <w:lang w:eastAsia="ar-SA"/>
        </w:rPr>
        <w:t>Ende:</w:t>
      </w:r>
      <w:r w:rsidR="003E4BC3">
        <w:rPr>
          <w:rFonts w:ascii="Times New Roman" w:eastAsia="Times New Roman" w:hAnsi="Times New Roman" w:cs="Times New Roman"/>
          <w:sz w:val="24"/>
          <w:szCs w:val="24"/>
          <w:lang w:eastAsia="ar-SA"/>
        </w:rPr>
        <w:t xml:space="preserve"> </w:t>
      </w:r>
      <w:r w:rsidR="003E4BC3">
        <w:rPr>
          <w:rFonts w:ascii="Times New Roman" w:eastAsia="Times New Roman" w:hAnsi="Times New Roman" w:cs="Times New Roman"/>
          <w:sz w:val="24"/>
          <w:szCs w:val="24"/>
          <w:lang w:eastAsia="ar-SA"/>
        </w:rPr>
        <w:tab/>
      </w:r>
      <w:r w:rsidR="003E4BC3">
        <w:rPr>
          <w:rFonts w:ascii="Times New Roman" w:eastAsia="Times New Roman" w:hAnsi="Times New Roman" w:cs="Times New Roman"/>
          <w:sz w:val="24"/>
          <w:szCs w:val="24"/>
          <w:lang w:eastAsia="ar-SA"/>
        </w:rPr>
        <w:tab/>
      </w:r>
      <w:r w:rsidR="00142107">
        <w:rPr>
          <w:rFonts w:ascii="Times New Roman" w:eastAsia="Times New Roman" w:hAnsi="Times New Roman" w:cs="Times New Roman"/>
          <w:sz w:val="24"/>
          <w:szCs w:val="24"/>
          <w:lang w:eastAsia="ar-SA"/>
        </w:rPr>
        <w:t>1</w:t>
      </w:r>
      <w:r w:rsidR="003E4BC3">
        <w:rPr>
          <w:rFonts w:ascii="Times New Roman" w:eastAsia="Times New Roman" w:hAnsi="Times New Roman" w:cs="Times New Roman"/>
          <w:sz w:val="24"/>
          <w:szCs w:val="24"/>
          <w:lang w:eastAsia="ar-SA"/>
        </w:rPr>
        <w:t>5</w:t>
      </w:r>
      <w:r w:rsidR="00142107">
        <w:rPr>
          <w:rFonts w:ascii="Times New Roman" w:eastAsia="Times New Roman" w:hAnsi="Times New Roman" w:cs="Times New Roman"/>
          <w:sz w:val="24"/>
          <w:szCs w:val="24"/>
          <w:lang w:eastAsia="ar-SA"/>
        </w:rPr>
        <w:t>:</w:t>
      </w:r>
      <w:r w:rsidR="003E4BC3">
        <w:rPr>
          <w:rFonts w:ascii="Times New Roman" w:eastAsia="Times New Roman" w:hAnsi="Times New Roman" w:cs="Times New Roman"/>
          <w:sz w:val="24"/>
          <w:szCs w:val="24"/>
          <w:lang w:eastAsia="ar-SA"/>
        </w:rPr>
        <w:t xml:space="preserve">00 </w:t>
      </w:r>
      <w:r w:rsidR="00142107">
        <w:rPr>
          <w:rFonts w:ascii="Times New Roman" w:eastAsia="Times New Roman" w:hAnsi="Times New Roman" w:cs="Times New Roman"/>
          <w:sz w:val="24"/>
          <w:szCs w:val="24"/>
          <w:lang w:eastAsia="ar-SA"/>
        </w:rPr>
        <w:t>Uhr</w:t>
      </w:r>
    </w:p>
    <w:p w14:paraId="1EB2920D" w14:textId="77777777" w:rsidR="007B2673" w:rsidRPr="007B2673" w:rsidRDefault="007B2673" w:rsidP="007B2673">
      <w:pPr>
        <w:suppressAutoHyphens/>
        <w:spacing w:after="0" w:line="240" w:lineRule="auto"/>
        <w:rPr>
          <w:rFonts w:ascii="Times New Roman" w:eastAsia="Times New Roman" w:hAnsi="Times New Roman" w:cs="Times New Roman"/>
          <w:sz w:val="24"/>
          <w:szCs w:val="24"/>
          <w:lang w:eastAsia="ar-SA"/>
        </w:rPr>
      </w:pPr>
    </w:p>
    <w:p w14:paraId="4399C6FA" w14:textId="3DA57970" w:rsidR="007B2673" w:rsidRPr="007B2673" w:rsidRDefault="007B2673" w:rsidP="007B2673">
      <w:pPr>
        <w:suppressAutoHyphens/>
        <w:spacing w:after="0" w:line="240" w:lineRule="auto"/>
        <w:rPr>
          <w:rFonts w:ascii="Times New Roman" w:eastAsia="Times New Roman" w:hAnsi="Times New Roman" w:cs="Times New Roman"/>
          <w:sz w:val="24"/>
          <w:szCs w:val="24"/>
          <w:lang w:eastAsia="ar-SA"/>
        </w:rPr>
      </w:pPr>
      <w:r w:rsidRPr="007B2673">
        <w:rPr>
          <w:rFonts w:ascii="Times New Roman" w:eastAsia="Times New Roman" w:hAnsi="Times New Roman" w:cs="Times New Roman"/>
          <w:sz w:val="24"/>
          <w:szCs w:val="24"/>
          <w:lang w:eastAsia="ar-SA"/>
        </w:rPr>
        <w:t>Anwesende:</w:t>
      </w:r>
      <w:r>
        <w:rPr>
          <w:rFonts w:ascii="Times New Roman" w:eastAsia="Times New Roman" w:hAnsi="Times New Roman" w:cs="Times New Roman"/>
          <w:sz w:val="24"/>
          <w:szCs w:val="24"/>
          <w:lang w:eastAsia="ar-SA"/>
        </w:rPr>
        <w:t xml:space="preserve"> </w:t>
      </w:r>
      <w:r w:rsidR="00255990" w:rsidRPr="00255990">
        <w:rPr>
          <w:rFonts w:ascii="Times New Roman" w:eastAsia="Times New Roman" w:hAnsi="Times New Roman" w:cs="Times New Roman"/>
          <w:sz w:val="24"/>
          <w:szCs w:val="24"/>
          <w:lang w:eastAsia="ar-SA"/>
        </w:rPr>
        <w:t>Albrun, Julius, Nuri, Anna, Alina, Andre, Yvi, Wolle, Ogi, Malte, Liza, Timur</w:t>
      </w:r>
    </w:p>
    <w:p w14:paraId="7D733EE1" w14:textId="77777777" w:rsidR="007B2673" w:rsidRPr="007B2673" w:rsidRDefault="007B2673" w:rsidP="007B2673">
      <w:pPr>
        <w:tabs>
          <w:tab w:val="left" w:pos="5444"/>
        </w:tabs>
        <w:suppressAutoHyphens/>
        <w:spacing w:after="0" w:line="240" w:lineRule="auto"/>
        <w:rPr>
          <w:rFonts w:ascii="Times New Roman" w:eastAsia="Times New Roman" w:hAnsi="Times New Roman" w:cs="Times New Roman"/>
          <w:sz w:val="24"/>
          <w:szCs w:val="24"/>
          <w:lang w:eastAsia="ar-SA"/>
        </w:rPr>
      </w:pPr>
    </w:p>
    <w:p w14:paraId="49404AAE" w14:textId="4436469C" w:rsidR="007B2673" w:rsidRPr="007B2673" w:rsidRDefault="007B2673" w:rsidP="007B2673">
      <w:pPr>
        <w:tabs>
          <w:tab w:val="left" w:pos="5444"/>
        </w:tabs>
        <w:suppressAutoHyphens/>
        <w:spacing w:after="0" w:line="240" w:lineRule="auto"/>
        <w:rPr>
          <w:rFonts w:ascii="Times New Roman" w:eastAsia="Times New Roman" w:hAnsi="Times New Roman" w:cs="Times New Roman"/>
          <w:sz w:val="24"/>
          <w:szCs w:val="24"/>
          <w:lang w:eastAsia="ar-SA"/>
        </w:rPr>
      </w:pPr>
      <w:r w:rsidRPr="007B2673">
        <w:rPr>
          <w:rFonts w:ascii="Times New Roman" w:eastAsia="Times New Roman" w:hAnsi="Times New Roman" w:cs="Times New Roman"/>
          <w:sz w:val="24"/>
          <w:szCs w:val="24"/>
          <w:lang w:eastAsia="ar-SA"/>
        </w:rPr>
        <w:t>Redeleitung:</w:t>
      </w:r>
      <w:r>
        <w:rPr>
          <w:rFonts w:ascii="Times New Roman" w:eastAsia="Times New Roman" w:hAnsi="Times New Roman" w:cs="Times New Roman"/>
          <w:sz w:val="24"/>
          <w:szCs w:val="24"/>
          <w:lang w:eastAsia="ar-SA"/>
        </w:rPr>
        <w:t xml:space="preserve"> </w:t>
      </w:r>
      <w:r w:rsidR="00255990">
        <w:rPr>
          <w:rFonts w:ascii="Times New Roman" w:eastAsia="Times New Roman" w:hAnsi="Times New Roman" w:cs="Times New Roman"/>
          <w:sz w:val="24"/>
          <w:szCs w:val="24"/>
          <w:lang w:eastAsia="ar-SA"/>
        </w:rPr>
        <w:t>Ogi</w:t>
      </w:r>
    </w:p>
    <w:p w14:paraId="427DC250" w14:textId="694D9F58" w:rsidR="007B2673" w:rsidRPr="007B2673" w:rsidRDefault="007B2673" w:rsidP="007B2673">
      <w:pPr>
        <w:tabs>
          <w:tab w:val="left" w:pos="5444"/>
        </w:tabs>
        <w:suppressAutoHyphens/>
        <w:spacing w:after="0" w:line="240" w:lineRule="auto"/>
        <w:rPr>
          <w:rFonts w:ascii="Times New Roman" w:eastAsia="Times New Roman" w:hAnsi="Times New Roman" w:cs="Times New Roman"/>
          <w:sz w:val="24"/>
          <w:szCs w:val="24"/>
          <w:lang w:eastAsia="ar-SA"/>
        </w:rPr>
      </w:pPr>
      <w:r w:rsidRPr="007B2673">
        <w:rPr>
          <w:rFonts w:ascii="Times New Roman" w:eastAsia="Times New Roman" w:hAnsi="Times New Roman" w:cs="Times New Roman"/>
          <w:sz w:val="24"/>
          <w:szCs w:val="24"/>
          <w:lang w:eastAsia="ar-SA"/>
        </w:rPr>
        <w:t>Protokoll:</w:t>
      </w:r>
      <w:r>
        <w:rPr>
          <w:rFonts w:ascii="Times New Roman" w:eastAsia="Times New Roman" w:hAnsi="Times New Roman" w:cs="Times New Roman"/>
          <w:sz w:val="24"/>
          <w:szCs w:val="24"/>
          <w:lang w:eastAsia="ar-SA"/>
        </w:rPr>
        <w:t xml:space="preserve"> </w:t>
      </w:r>
      <w:r w:rsidR="00255990">
        <w:rPr>
          <w:rFonts w:ascii="Times New Roman" w:eastAsia="Times New Roman" w:hAnsi="Times New Roman" w:cs="Times New Roman"/>
          <w:sz w:val="24"/>
          <w:szCs w:val="24"/>
          <w:lang w:eastAsia="ar-SA"/>
        </w:rPr>
        <w:t>Timur</w:t>
      </w:r>
    </w:p>
    <w:p w14:paraId="319D06D9" w14:textId="5EC1DD7E" w:rsidR="00293A33" w:rsidRDefault="00293A33">
      <w:pPr>
        <w:rPr>
          <w:rFonts w:ascii="Arial" w:hAnsi="Arial" w:cs="Arial"/>
        </w:rPr>
      </w:pPr>
    </w:p>
    <w:sdt>
      <w:sdtPr>
        <w:rPr>
          <w:rFonts w:asciiTheme="minorHAnsi" w:eastAsiaTheme="minorHAnsi" w:hAnsiTheme="minorHAnsi" w:cstheme="minorBidi"/>
          <w:color w:val="auto"/>
          <w:sz w:val="22"/>
          <w:szCs w:val="22"/>
          <w:lang w:eastAsia="en-US"/>
        </w:rPr>
        <w:id w:val="-1443751782"/>
        <w:docPartObj>
          <w:docPartGallery w:val="Table of Contents"/>
          <w:docPartUnique/>
        </w:docPartObj>
      </w:sdtPr>
      <w:sdtEndPr>
        <w:rPr>
          <w:b/>
          <w:bCs/>
        </w:rPr>
      </w:sdtEndPr>
      <w:sdtContent>
        <w:p w14:paraId="61E8079C" w14:textId="6DC95DAE" w:rsidR="00AC5A19" w:rsidRPr="00AC5A19" w:rsidRDefault="00AC5A19">
          <w:pPr>
            <w:pStyle w:val="Inhaltsverzeichnisberschrift"/>
            <w:rPr>
              <w:rFonts w:ascii="Times New Roman" w:hAnsi="Times New Roman" w:cs="Times New Roman"/>
              <w:color w:val="auto"/>
              <w:sz w:val="28"/>
              <w:szCs w:val="28"/>
            </w:rPr>
          </w:pPr>
          <w:r w:rsidRPr="00AC5A19">
            <w:rPr>
              <w:rFonts w:ascii="Times New Roman" w:hAnsi="Times New Roman" w:cs="Times New Roman"/>
              <w:color w:val="auto"/>
              <w:sz w:val="28"/>
              <w:szCs w:val="28"/>
            </w:rPr>
            <w:t>Inhalt</w:t>
          </w:r>
        </w:p>
        <w:p w14:paraId="631EAC70" w14:textId="0754AEF0" w:rsidR="003E4BC3" w:rsidRDefault="00AC5A19">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80033071" w:history="1">
            <w:r w:rsidR="003E4BC3" w:rsidRPr="00BA0478">
              <w:rPr>
                <w:rStyle w:val="Hyperlink"/>
                <w:rFonts w:ascii="Times New Roman" w:hAnsi="Times New Roman" w:cs="Times New Roman"/>
                <w:noProof/>
              </w:rPr>
              <w:t>Formalia/Termine:</w:t>
            </w:r>
            <w:r w:rsidR="003E4BC3">
              <w:rPr>
                <w:noProof/>
                <w:webHidden/>
              </w:rPr>
              <w:tab/>
            </w:r>
            <w:r w:rsidR="003E4BC3">
              <w:rPr>
                <w:noProof/>
                <w:webHidden/>
              </w:rPr>
              <w:fldChar w:fldCharType="begin"/>
            </w:r>
            <w:r w:rsidR="003E4BC3">
              <w:rPr>
                <w:noProof/>
                <w:webHidden/>
              </w:rPr>
              <w:instrText xml:space="preserve"> PAGEREF _Toc80033071 \h </w:instrText>
            </w:r>
            <w:r w:rsidR="003E4BC3">
              <w:rPr>
                <w:noProof/>
                <w:webHidden/>
              </w:rPr>
            </w:r>
            <w:r w:rsidR="003E4BC3">
              <w:rPr>
                <w:noProof/>
                <w:webHidden/>
              </w:rPr>
              <w:fldChar w:fldCharType="separate"/>
            </w:r>
            <w:r w:rsidR="003E4BC3">
              <w:rPr>
                <w:noProof/>
                <w:webHidden/>
              </w:rPr>
              <w:t>1</w:t>
            </w:r>
            <w:r w:rsidR="003E4BC3">
              <w:rPr>
                <w:noProof/>
                <w:webHidden/>
              </w:rPr>
              <w:fldChar w:fldCharType="end"/>
            </w:r>
          </w:hyperlink>
        </w:p>
        <w:p w14:paraId="2ACA2CD7" w14:textId="2083BA09" w:rsidR="003E4BC3" w:rsidRDefault="00367BB0">
          <w:pPr>
            <w:pStyle w:val="Verzeichnis1"/>
            <w:tabs>
              <w:tab w:val="right" w:leader="dot" w:pos="9062"/>
            </w:tabs>
            <w:rPr>
              <w:rFonts w:eastAsiaTheme="minorEastAsia"/>
              <w:noProof/>
              <w:lang w:eastAsia="de-DE"/>
            </w:rPr>
          </w:pPr>
          <w:hyperlink w:anchor="_Toc80033072" w:history="1">
            <w:r w:rsidR="003E4BC3" w:rsidRPr="00BA0478">
              <w:rPr>
                <w:rStyle w:val="Hyperlink"/>
                <w:rFonts w:ascii="Times New Roman" w:hAnsi="Times New Roman" w:cs="Times New Roman"/>
                <w:noProof/>
              </w:rPr>
              <w:t>TOP 0: Begrüßung</w:t>
            </w:r>
            <w:r w:rsidR="003E4BC3">
              <w:rPr>
                <w:noProof/>
                <w:webHidden/>
              </w:rPr>
              <w:tab/>
            </w:r>
            <w:r w:rsidR="003E4BC3">
              <w:rPr>
                <w:noProof/>
                <w:webHidden/>
              </w:rPr>
              <w:fldChar w:fldCharType="begin"/>
            </w:r>
            <w:r w:rsidR="003E4BC3">
              <w:rPr>
                <w:noProof/>
                <w:webHidden/>
              </w:rPr>
              <w:instrText xml:space="preserve"> PAGEREF _Toc80033072 \h </w:instrText>
            </w:r>
            <w:r w:rsidR="003E4BC3">
              <w:rPr>
                <w:noProof/>
                <w:webHidden/>
              </w:rPr>
            </w:r>
            <w:r w:rsidR="003E4BC3">
              <w:rPr>
                <w:noProof/>
                <w:webHidden/>
              </w:rPr>
              <w:fldChar w:fldCharType="separate"/>
            </w:r>
            <w:r w:rsidR="003E4BC3">
              <w:rPr>
                <w:noProof/>
                <w:webHidden/>
              </w:rPr>
              <w:t>1</w:t>
            </w:r>
            <w:r w:rsidR="003E4BC3">
              <w:rPr>
                <w:noProof/>
                <w:webHidden/>
              </w:rPr>
              <w:fldChar w:fldCharType="end"/>
            </w:r>
          </w:hyperlink>
        </w:p>
        <w:p w14:paraId="2926FA04" w14:textId="6D6189BC" w:rsidR="003E4BC3" w:rsidRDefault="00367BB0">
          <w:pPr>
            <w:pStyle w:val="Verzeichnis1"/>
            <w:tabs>
              <w:tab w:val="right" w:leader="dot" w:pos="9062"/>
            </w:tabs>
            <w:rPr>
              <w:rFonts w:eastAsiaTheme="minorEastAsia"/>
              <w:noProof/>
              <w:lang w:eastAsia="de-DE"/>
            </w:rPr>
          </w:pPr>
          <w:hyperlink w:anchor="_Toc80033073" w:history="1">
            <w:r w:rsidR="003E4BC3" w:rsidRPr="00BA0478">
              <w:rPr>
                <w:rStyle w:val="Hyperlink"/>
                <w:rFonts w:ascii="Times New Roman" w:hAnsi="Times New Roman" w:cs="Times New Roman"/>
                <w:noProof/>
              </w:rPr>
              <w:t>TOP 1: Berichte</w:t>
            </w:r>
            <w:r w:rsidR="003E4BC3">
              <w:rPr>
                <w:noProof/>
                <w:webHidden/>
              </w:rPr>
              <w:tab/>
            </w:r>
            <w:r w:rsidR="003E4BC3">
              <w:rPr>
                <w:noProof/>
                <w:webHidden/>
              </w:rPr>
              <w:fldChar w:fldCharType="begin"/>
            </w:r>
            <w:r w:rsidR="003E4BC3">
              <w:rPr>
                <w:noProof/>
                <w:webHidden/>
              </w:rPr>
              <w:instrText xml:space="preserve"> PAGEREF _Toc80033073 \h </w:instrText>
            </w:r>
            <w:r w:rsidR="003E4BC3">
              <w:rPr>
                <w:noProof/>
                <w:webHidden/>
              </w:rPr>
            </w:r>
            <w:r w:rsidR="003E4BC3">
              <w:rPr>
                <w:noProof/>
                <w:webHidden/>
              </w:rPr>
              <w:fldChar w:fldCharType="separate"/>
            </w:r>
            <w:r w:rsidR="003E4BC3">
              <w:rPr>
                <w:noProof/>
                <w:webHidden/>
              </w:rPr>
              <w:t>1</w:t>
            </w:r>
            <w:r w:rsidR="003E4BC3">
              <w:rPr>
                <w:noProof/>
                <w:webHidden/>
              </w:rPr>
              <w:fldChar w:fldCharType="end"/>
            </w:r>
          </w:hyperlink>
        </w:p>
        <w:p w14:paraId="575230FC" w14:textId="015B14B2" w:rsidR="003E4BC3" w:rsidRDefault="00367BB0">
          <w:pPr>
            <w:pStyle w:val="Verzeichnis1"/>
            <w:tabs>
              <w:tab w:val="right" w:leader="dot" w:pos="9062"/>
            </w:tabs>
            <w:rPr>
              <w:rFonts w:eastAsiaTheme="minorEastAsia"/>
              <w:noProof/>
              <w:lang w:eastAsia="de-DE"/>
            </w:rPr>
          </w:pPr>
          <w:hyperlink w:anchor="_Toc80033074" w:history="1">
            <w:r w:rsidR="003E4BC3" w:rsidRPr="00BA0478">
              <w:rPr>
                <w:rStyle w:val="Hyperlink"/>
                <w:rFonts w:ascii="Times New Roman" w:hAnsi="Times New Roman" w:cs="Times New Roman"/>
                <w:noProof/>
              </w:rPr>
              <w:t>TOP 2: Nothilfefonds</w:t>
            </w:r>
            <w:r w:rsidR="003E4BC3">
              <w:rPr>
                <w:noProof/>
                <w:webHidden/>
              </w:rPr>
              <w:tab/>
            </w:r>
            <w:r w:rsidR="003E4BC3">
              <w:rPr>
                <w:noProof/>
                <w:webHidden/>
              </w:rPr>
              <w:fldChar w:fldCharType="begin"/>
            </w:r>
            <w:r w:rsidR="003E4BC3">
              <w:rPr>
                <w:noProof/>
                <w:webHidden/>
              </w:rPr>
              <w:instrText xml:space="preserve"> PAGEREF _Toc80033074 \h </w:instrText>
            </w:r>
            <w:r w:rsidR="003E4BC3">
              <w:rPr>
                <w:noProof/>
                <w:webHidden/>
              </w:rPr>
            </w:r>
            <w:r w:rsidR="003E4BC3">
              <w:rPr>
                <w:noProof/>
                <w:webHidden/>
              </w:rPr>
              <w:fldChar w:fldCharType="separate"/>
            </w:r>
            <w:r w:rsidR="003E4BC3">
              <w:rPr>
                <w:noProof/>
                <w:webHidden/>
              </w:rPr>
              <w:t>1</w:t>
            </w:r>
            <w:r w:rsidR="003E4BC3">
              <w:rPr>
                <w:noProof/>
                <w:webHidden/>
              </w:rPr>
              <w:fldChar w:fldCharType="end"/>
            </w:r>
          </w:hyperlink>
        </w:p>
        <w:p w14:paraId="072E22F8" w14:textId="63CD6A02" w:rsidR="003E4BC3" w:rsidRDefault="00367BB0">
          <w:pPr>
            <w:pStyle w:val="Verzeichnis1"/>
            <w:tabs>
              <w:tab w:val="right" w:leader="dot" w:pos="9062"/>
            </w:tabs>
            <w:rPr>
              <w:rFonts w:eastAsiaTheme="minorEastAsia"/>
              <w:noProof/>
              <w:lang w:eastAsia="de-DE"/>
            </w:rPr>
          </w:pPr>
          <w:hyperlink w:anchor="_Toc80033075" w:history="1">
            <w:r w:rsidR="003E4BC3" w:rsidRPr="00BA0478">
              <w:rPr>
                <w:rStyle w:val="Hyperlink"/>
                <w:rFonts w:ascii="Times New Roman" w:hAnsi="Times New Roman" w:cs="Times New Roman"/>
                <w:noProof/>
              </w:rPr>
              <w:t>TOP 3: LAT</w:t>
            </w:r>
            <w:r w:rsidR="003E4BC3">
              <w:rPr>
                <w:noProof/>
                <w:webHidden/>
              </w:rPr>
              <w:tab/>
            </w:r>
            <w:r w:rsidR="003E4BC3">
              <w:rPr>
                <w:noProof/>
                <w:webHidden/>
              </w:rPr>
              <w:fldChar w:fldCharType="begin"/>
            </w:r>
            <w:r w:rsidR="003E4BC3">
              <w:rPr>
                <w:noProof/>
                <w:webHidden/>
              </w:rPr>
              <w:instrText xml:space="preserve"> PAGEREF _Toc80033075 \h </w:instrText>
            </w:r>
            <w:r w:rsidR="003E4BC3">
              <w:rPr>
                <w:noProof/>
                <w:webHidden/>
              </w:rPr>
            </w:r>
            <w:r w:rsidR="003E4BC3">
              <w:rPr>
                <w:noProof/>
                <w:webHidden/>
              </w:rPr>
              <w:fldChar w:fldCharType="separate"/>
            </w:r>
            <w:r w:rsidR="003E4BC3">
              <w:rPr>
                <w:noProof/>
                <w:webHidden/>
              </w:rPr>
              <w:t>1</w:t>
            </w:r>
            <w:r w:rsidR="003E4BC3">
              <w:rPr>
                <w:noProof/>
                <w:webHidden/>
              </w:rPr>
              <w:fldChar w:fldCharType="end"/>
            </w:r>
          </w:hyperlink>
        </w:p>
        <w:p w14:paraId="10003B65" w14:textId="3CD45110" w:rsidR="003E4BC3" w:rsidRDefault="00367BB0">
          <w:pPr>
            <w:pStyle w:val="Verzeichnis1"/>
            <w:tabs>
              <w:tab w:val="right" w:leader="dot" w:pos="9062"/>
            </w:tabs>
            <w:rPr>
              <w:rFonts w:eastAsiaTheme="minorEastAsia"/>
              <w:noProof/>
              <w:lang w:eastAsia="de-DE"/>
            </w:rPr>
          </w:pPr>
          <w:hyperlink w:anchor="_Toc80033076" w:history="1">
            <w:r w:rsidR="003E4BC3" w:rsidRPr="00BA0478">
              <w:rPr>
                <w:rStyle w:val="Hyperlink"/>
                <w:rFonts w:ascii="Times New Roman" w:hAnsi="Times New Roman" w:cs="Times New Roman"/>
                <w:noProof/>
              </w:rPr>
              <w:t>TOP 4: Bafög/Pool</w:t>
            </w:r>
            <w:r w:rsidR="003E4BC3">
              <w:rPr>
                <w:noProof/>
                <w:webHidden/>
              </w:rPr>
              <w:tab/>
            </w:r>
            <w:r w:rsidR="003E4BC3">
              <w:rPr>
                <w:noProof/>
                <w:webHidden/>
              </w:rPr>
              <w:fldChar w:fldCharType="begin"/>
            </w:r>
            <w:r w:rsidR="003E4BC3">
              <w:rPr>
                <w:noProof/>
                <w:webHidden/>
              </w:rPr>
              <w:instrText xml:space="preserve"> PAGEREF _Toc80033076 \h </w:instrText>
            </w:r>
            <w:r w:rsidR="003E4BC3">
              <w:rPr>
                <w:noProof/>
                <w:webHidden/>
              </w:rPr>
            </w:r>
            <w:r w:rsidR="003E4BC3">
              <w:rPr>
                <w:noProof/>
                <w:webHidden/>
              </w:rPr>
              <w:fldChar w:fldCharType="separate"/>
            </w:r>
            <w:r w:rsidR="003E4BC3">
              <w:rPr>
                <w:noProof/>
                <w:webHidden/>
              </w:rPr>
              <w:t>2</w:t>
            </w:r>
            <w:r w:rsidR="003E4BC3">
              <w:rPr>
                <w:noProof/>
                <w:webHidden/>
              </w:rPr>
              <w:fldChar w:fldCharType="end"/>
            </w:r>
          </w:hyperlink>
        </w:p>
        <w:p w14:paraId="73F3471D" w14:textId="4CA2D4C3" w:rsidR="003E4BC3" w:rsidRDefault="00367BB0">
          <w:pPr>
            <w:pStyle w:val="Verzeichnis1"/>
            <w:tabs>
              <w:tab w:val="right" w:leader="dot" w:pos="9062"/>
            </w:tabs>
            <w:rPr>
              <w:rFonts w:eastAsiaTheme="minorEastAsia"/>
              <w:noProof/>
              <w:lang w:eastAsia="de-DE"/>
            </w:rPr>
          </w:pPr>
          <w:hyperlink w:anchor="_Toc80033077" w:history="1">
            <w:r w:rsidR="003E4BC3" w:rsidRPr="00BA0478">
              <w:rPr>
                <w:rStyle w:val="Hyperlink"/>
                <w:rFonts w:ascii="Times New Roman" w:hAnsi="Times New Roman" w:cs="Times New Roman"/>
                <w:noProof/>
              </w:rPr>
              <w:t>TOP 5: Orchesterleiter</w:t>
            </w:r>
            <w:r w:rsidR="003E4BC3">
              <w:rPr>
                <w:noProof/>
                <w:webHidden/>
              </w:rPr>
              <w:tab/>
            </w:r>
            <w:r w:rsidR="003E4BC3">
              <w:rPr>
                <w:noProof/>
                <w:webHidden/>
              </w:rPr>
              <w:fldChar w:fldCharType="begin"/>
            </w:r>
            <w:r w:rsidR="003E4BC3">
              <w:rPr>
                <w:noProof/>
                <w:webHidden/>
              </w:rPr>
              <w:instrText xml:space="preserve"> PAGEREF _Toc80033077 \h </w:instrText>
            </w:r>
            <w:r w:rsidR="003E4BC3">
              <w:rPr>
                <w:noProof/>
                <w:webHidden/>
              </w:rPr>
            </w:r>
            <w:r w:rsidR="003E4BC3">
              <w:rPr>
                <w:noProof/>
                <w:webHidden/>
              </w:rPr>
              <w:fldChar w:fldCharType="separate"/>
            </w:r>
            <w:r w:rsidR="003E4BC3">
              <w:rPr>
                <w:noProof/>
                <w:webHidden/>
              </w:rPr>
              <w:t>2</w:t>
            </w:r>
            <w:r w:rsidR="003E4BC3">
              <w:rPr>
                <w:noProof/>
                <w:webHidden/>
              </w:rPr>
              <w:fldChar w:fldCharType="end"/>
            </w:r>
          </w:hyperlink>
        </w:p>
        <w:p w14:paraId="56FC10EE" w14:textId="1B99D93D" w:rsidR="003E4BC3" w:rsidRDefault="00367BB0">
          <w:pPr>
            <w:pStyle w:val="Verzeichnis1"/>
            <w:tabs>
              <w:tab w:val="right" w:leader="dot" w:pos="9062"/>
            </w:tabs>
            <w:rPr>
              <w:rFonts w:eastAsiaTheme="minorEastAsia"/>
              <w:noProof/>
              <w:lang w:eastAsia="de-DE"/>
            </w:rPr>
          </w:pPr>
          <w:hyperlink w:anchor="_Toc80033078" w:history="1">
            <w:r w:rsidR="003E4BC3" w:rsidRPr="00BA0478">
              <w:rPr>
                <w:rStyle w:val="Hyperlink"/>
                <w:rFonts w:ascii="Times New Roman" w:hAnsi="Times New Roman" w:cs="Times New Roman"/>
                <w:noProof/>
              </w:rPr>
              <w:t>TOP 6: Sonstiges</w:t>
            </w:r>
            <w:r w:rsidR="003E4BC3">
              <w:rPr>
                <w:noProof/>
                <w:webHidden/>
              </w:rPr>
              <w:tab/>
            </w:r>
            <w:r w:rsidR="003E4BC3">
              <w:rPr>
                <w:noProof/>
                <w:webHidden/>
              </w:rPr>
              <w:fldChar w:fldCharType="begin"/>
            </w:r>
            <w:r w:rsidR="003E4BC3">
              <w:rPr>
                <w:noProof/>
                <w:webHidden/>
              </w:rPr>
              <w:instrText xml:space="preserve"> PAGEREF _Toc80033078 \h </w:instrText>
            </w:r>
            <w:r w:rsidR="003E4BC3">
              <w:rPr>
                <w:noProof/>
                <w:webHidden/>
              </w:rPr>
            </w:r>
            <w:r w:rsidR="003E4BC3">
              <w:rPr>
                <w:noProof/>
                <w:webHidden/>
              </w:rPr>
              <w:fldChar w:fldCharType="separate"/>
            </w:r>
            <w:r w:rsidR="003E4BC3">
              <w:rPr>
                <w:noProof/>
                <w:webHidden/>
              </w:rPr>
              <w:t>2</w:t>
            </w:r>
            <w:r w:rsidR="003E4BC3">
              <w:rPr>
                <w:noProof/>
                <w:webHidden/>
              </w:rPr>
              <w:fldChar w:fldCharType="end"/>
            </w:r>
          </w:hyperlink>
        </w:p>
        <w:p w14:paraId="4E5B0D3B" w14:textId="1F225BCC" w:rsidR="00AC5A19" w:rsidRPr="00AC5A19" w:rsidRDefault="00AC5A19">
          <w:r>
            <w:rPr>
              <w:b/>
              <w:bCs/>
            </w:rPr>
            <w:fldChar w:fldCharType="end"/>
          </w:r>
        </w:p>
      </w:sdtContent>
    </w:sdt>
    <w:p w14:paraId="4F3003EE" w14:textId="77777777" w:rsidR="003E4BC3" w:rsidRDefault="003E4BC3" w:rsidP="00AC5A19">
      <w:pPr>
        <w:pStyle w:val="berschrift1"/>
        <w:rPr>
          <w:rFonts w:ascii="Times New Roman" w:hAnsi="Times New Roman" w:cs="Times New Roman"/>
          <w:color w:val="auto"/>
          <w:sz w:val="28"/>
          <w:szCs w:val="28"/>
        </w:rPr>
      </w:pPr>
      <w:bookmarkStart w:id="0" w:name="_Toc80033071"/>
    </w:p>
    <w:p w14:paraId="283BD037" w14:textId="5B29019E" w:rsidR="007B2673" w:rsidRPr="00AC5A19" w:rsidRDefault="00142107" w:rsidP="00AC5A19">
      <w:pPr>
        <w:pStyle w:val="berschrift1"/>
        <w:rPr>
          <w:rFonts w:ascii="Times New Roman" w:hAnsi="Times New Roman" w:cs="Times New Roman"/>
          <w:color w:val="auto"/>
          <w:sz w:val="28"/>
          <w:szCs w:val="28"/>
        </w:rPr>
      </w:pPr>
      <w:r w:rsidRPr="00AC5A19">
        <w:rPr>
          <w:rFonts w:ascii="Times New Roman" w:hAnsi="Times New Roman" w:cs="Times New Roman"/>
          <w:color w:val="auto"/>
          <w:sz w:val="28"/>
          <w:szCs w:val="28"/>
        </w:rPr>
        <w:t>Formalia/</w:t>
      </w:r>
      <w:r w:rsidR="007B2673" w:rsidRPr="00AC5A19">
        <w:rPr>
          <w:rFonts w:ascii="Times New Roman" w:hAnsi="Times New Roman" w:cs="Times New Roman"/>
          <w:color w:val="auto"/>
          <w:sz w:val="28"/>
          <w:szCs w:val="28"/>
        </w:rPr>
        <w:t>Termine:</w:t>
      </w:r>
      <w:bookmarkEnd w:id="0"/>
      <w:r w:rsidR="007B2673" w:rsidRPr="00AC5A19">
        <w:rPr>
          <w:rFonts w:ascii="Times New Roman" w:hAnsi="Times New Roman" w:cs="Times New Roman"/>
          <w:color w:val="auto"/>
          <w:sz w:val="28"/>
          <w:szCs w:val="28"/>
        </w:rPr>
        <w:t xml:space="preserve"> </w:t>
      </w:r>
    </w:p>
    <w:p w14:paraId="2B5BDE72" w14:textId="77F6E438" w:rsidR="007B2673" w:rsidRPr="00716C0E" w:rsidRDefault="00255990">
      <w:pPr>
        <w:rPr>
          <w:rFonts w:ascii="Times New Roman" w:hAnsi="Times New Roman" w:cs="Times New Roman"/>
          <w:sz w:val="24"/>
          <w:szCs w:val="24"/>
        </w:rPr>
      </w:pPr>
      <w:r w:rsidRPr="00255990">
        <w:rPr>
          <w:rFonts w:ascii="Times New Roman" w:hAnsi="Times New Roman" w:cs="Times New Roman"/>
          <w:sz w:val="24"/>
          <w:szCs w:val="24"/>
        </w:rPr>
        <w:t>09.08.2021 Auszahlung des Nothilfefonds</w:t>
      </w:r>
      <w:r w:rsidR="007B2673" w:rsidRPr="00716C0E">
        <w:rPr>
          <w:rFonts w:ascii="Times New Roman" w:hAnsi="Times New Roman" w:cs="Times New Roman"/>
          <w:sz w:val="24"/>
          <w:szCs w:val="24"/>
        </w:rPr>
        <w:t xml:space="preserve"> </w:t>
      </w:r>
    </w:p>
    <w:p w14:paraId="15E61D11" w14:textId="4CED01B4" w:rsidR="007B2673" w:rsidRPr="00AC5A19" w:rsidRDefault="007B2673" w:rsidP="00AC5A19">
      <w:pPr>
        <w:pStyle w:val="berschrift1"/>
        <w:rPr>
          <w:rFonts w:ascii="Times New Roman" w:hAnsi="Times New Roman" w:cs="Times New Roman"/>
          <w:color w:val="auto"/>
          <w:sz w:val="28"/>
          <w:szCs w:val="28"/>
        </w:rPr>
      </w:pPr>
      <w:bookmarkStart w:id="1" w:name="_Toc80033072"/>
      <w:r w:rsidRPr="00AC5A19">
        <w:rPr>
          <w:rFonts w:ascii="Times New Roman" w:hAnsi="Times New Roman" w:cs="Times New Roman"/>
          <w:color w:val="auto"/>
          <w:sz w:val="28"/>
          <w:szCs w:val="28"/>
        </w:rPr>
        <w:t>TOP 0: Begrüßung</w:t>
      </w:r>
      <w:bookmarkEnd w:id="1"/>
    </w:p>
    <w:p w14:paraId="3B674463" w14:textId="1235748E" w:rsidR="00AC5A19" w:rsidRPr="00716C0E" w:rsidRDefault="00255990">
      <w:pPr>
        <w:rPr>
          <w:rFonts w:ascii="Times New Roman" w:hAnsi="Times New Roman" w:cs="Times New Roman"/>
          <w:sz w:val="24"/>
          <w:szCs w:val="24"/>
        </w:rPr>
      </w:pPr>
      <w:r w:rsidRPr="00255990">
        <w:rPr>
          <w:rFonts w:ascii="Times New Roman" w:hAnsi="Times New Roman" w:cs="Times New Roman"/>
          <w:sz w:val="24"/>
          <w:szCs w:val="24"/>
        </w:rPr>
        <w:t>Ogi begrüßt den 46. AStA zur 74. Sitzung</w:t>
      </w:r>
      <w:r w:rsidR="00AC5A19">
        <w:rPr>
          <w:rFonts w:ascii="Times New Roman" w:hAnsi="Times New Roman" w:cs="Times New Roman"/>
          <w:sz w:val="24"/>
          <w:szCs w:val="24"/>
        </w:rPr>
        <w:t xml:space="preserve"> </w:t>
      </w:r>
    </w:p>
    <w:p w14:paraId="2B0424AC" w14:textId="4B24AFA3" w:rsidR="007B2673" w:rsidRPr="00AC5A19" w:rsidRDefault="007B2673" w:rsidP="00AC5A19">
      <w:pPr>
        <w:pStyle w:val="berschrift1"/>
        <w:rPr>
          <w:rFonts w:ascii="Times New Roman" w:hAnsi="Times New Roman" w:cs="Times New Roman"/>
          <w:color w:val="auto"/>
          <w:sz w:val="28"/>
          <w:szCs w:val="28"/>
        </w:rPr>
      </w:pPr>
      <w:bookmarkStart w:id="2" w:name="_Toc80033073"/>
      <w:r w:rsidRPr="00AC5A19">
        <w:rPr>
          <w:rFonts w:ascii="Times New Roman" w:hAnsi="Times New Roman" w:cs="Times New Roman"/>
          <w:color w:val="auto"/>
          <w:sz w:val="28"/>
          <w:szCs w:val="28"/>
        </w:rPr>
        <w:t xml:space="preserve">TOP 1: </w:t>
      </w:r>
      <w:r w:rsidR="00255990">
        <w:rPr>
          <w:rFonts w:ascii="Times New Roman" w:hAnsi="Times New Roman" w:cs="Times New Roman"/>
          <w:color w:val="auto"/>
          <w:sz w:val="28"/>
          <w:szCs w:val="28"/>
        </w:rPr>
        <w:t>Berichte</w:t>
      </w:r>
      <w:bookmarkEnd w:id="2"/>
      <w:r w:rsidRPr="00AC5A19">
        <w:rPr>
          <w:rFonts w:ascii="Times New Roman" w:hAnsi="Times New Roman" w:cs="Times New Roman"/>
          <w:color w:val="auto"/>
          <w:sz w:val="28"/>
          <w:szCs w:val="28"/>
        </w:rPr>
        <w:t xml:space="preserve"> </w:t>
      </w:r>
    </w:p>
    <w:p w14:paraId="60489F95" w14:textId="77777777" w:rsidR="00255990" w:rsidRPr="00255990"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HoPo: Für den Nothilfefond ist alles erledigt und alle Schreiben wurden rausgeschickt. Auszahlungen folgen. Frau Glatz kümmert sich um eventuelle Probleme bei der Auszahlung. Andre und Yvi bringen am Montag die Ordner hin.</w:t>
      </w:r>
    </w:p>
    <w:p w14:paraId="5D1F0439" w14:textId="77777777" w:rsidR="00255990" w:rsidRPr="00255990"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Yvi und Andre: stehen mit Fachschaft Soziologie in Kontakt</w:t>
      </w:r>
    </w:p>
    <w:p w14:paraId="09F1EA88" w14:textId="77777777" w:rsidR="00255990" w:rsidRPr="00255990"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Finanzreferat: Konstituierende Sitzung des StuPa und des Haushaltsausschusses haben stattgefunden. Die Vorsitzenden werden kontaktiert.</w:t>
      </w:r>
    </w:p>
    <w:p w14:paraId="3B9CDA5B" w14:textId="20BF257F" w:rsidR="00716C0E" w:rsidRPr="00716C0E"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Sozialreferat: TG, Nothilfefonds, Essensmarken vom Studierendenwerk für Studierende in finanzieller Notlage</w:t>
      </w:r>
    </w:p>
    <w:p w14:paraId="3F6C5D09" w14:textId="0A7DDE07" w:rsidR="007B2673" w:rsidRPr="00AC5A19" w:rsidRDefault="007B2673" w:rsidP="00AC5A19">
      <w:pPr>
        <w:pStyle w:val="berschrift1"/>
        <w:rPr>
          <w:rFonts w:ascii="Times New Roman" w:hAnsi="Times New Roman" w:cs="Times New Roman"/>
          <w:color w:val="auto"/>
          <w:sz w:val="28"/>
          <w:szCs w:val="28"/>
        </w:rPr>
      </w:pPr>
      <w:bookmarkStart w:id="3" w:name="_Toc80033074"/>
      <w:r w:rsidRPr="00AC5A19">
        <w:rPr>
          <w:rFonts w:ascii="Times New Roman" w:hAnsi="Times New Roman" w:cs="Times New Roman"/>
          <w:color w:val="auto"/>
          <w:sz w:val="28"/>
          <w:szCs w:val="28"/>
        </w:rPr>
        <w:t xml:space="preserve">TOP 2: </w:t>
      </w:r>
      <w:r w:rsidR="00255990" w:rsidRPr="00255990">
        <w:rPr>
          <w:rFonts w:ascii="Times New Roman" w:hAnsi="Times New Roman" w:cs="Times New Roman"/>
          <w:color w:val="auto"/>
          <w:sz w:val="28"/>
          <w:szCs w:val="28"/>
        </w:rPr>
        <w:t>Nothilfefonds</w:t>
      </w:r>
      <w:bookmarkEnd w:id="3"/>
    </w:p>
    <w:p w14:paraId="4CEC537E" w14:textId="3DD60808" w:rsidR="00716C0E" w:rsidRPr="00716C0E" w:rsidRDefault="00255990">
      <w:pPr>
        <w:rPr>
          <w:rFonts w:ascii="Times New Roman" w:hAnsi="Times New Roman" w:cs="Times New Roman"/>
          <w:sz w:val="24"/>
          <w:szCs w:val="24"/>
        </w:rPr>
      </w:pPr>
      <w:r w:rsidRPr="00255990">
        <w:rPr>
          <w:rFonts w:ascii="Times New Roman" w:hAnsi="Times New Roman" w:cs="Times New Roman"/>
          <w:sz w:val="24"/>
          <w:szCs w:val="24"/>
        </w:rPr>
        <w:t>262 haben sich beworben um die 150 sind zugelassen worden.</w:t>
      </w:r>
    </w:p>
    <w:p w14:paraId="419B6E73" w14:textId="0013B322" w:rsidR="00255990" w:rsidRPr="003E4BC3" w:rsidRDefault="00716C0E" w:rsidP="003E4BC3">
      <w:pPr>
        <w:pStyle w:val="berschrift1"/>
        <w:rPr>
          <w:rFonts w:ascii="Times New Roman" w:hAnsi="Times New Roman" w:cs="Times New Roman"/>
          <w:color w:val="auto"/>
          <w:sz w:val="28"/>
          <w:szCs w:val="28"/>
        </w:rPr>
      </w:pPr>
      <w:bookmarkStart w:id="4" w:name="_Toc80033075"/>
      <w:r w:rsidRPr="00AC5A19">
        <w:rPr>
          <w:rFonts w:ascii="Times New Roman" w:hAnsi="Times New Roman" w:cs="Times New Roman"/>
          <w:color w:val="auto"/>
          <w:sz w:val="28"/>
          <w:szCs w:val="28"/>
        </w:rPr>
        <w:lastRenderedPageBreak/>
        <w:t xml:space="preserve">TOP 3: </w:t>
      </w:r>
      <w:r w:rsidR="00255990">
        <w:rPr>
          <w:rFonts w:ascii="Times New Roman" w:hAnsi="Times New Roman" w:cs="Times New Roman"/>
          <w:color w:val="auto"/>
          <w:sz w:val="28"/>
          <w:szCs w:val="28"/>
        </w:rPr>
        <w:t>LAT</w:t>
      </w:r>
      <w:bookmarkEnd w:id="4"/>
    </w:p>
    <w:p w14:paraId="54F3D737" w14:textId="77777777" w:rsidR="003E4BC3"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Mitgliedsbeiträge seit 2015/2016 in Höhe von 6771 Euro stehen aus. Es besteht die Möglichkeit den Betrag unter bestimmten Voraussetzungen erlassen zu bekommen. Ogi setzt sich damit auseinander und berichtet.</w:t>
      </w:r>
    </w:p>
    <w:p w14:paraId="718834ED" w14:textId="79F55CBE" w:rsidR="00716C0E" w:rsidRDefault="003E4BC3" w:rsidP="00255990">
      <w:pPr>
        <w:rPr>
          <w:rFonts w:ascii="Times New Roman" w:hAnsi="Times New Roman" w:cs="Times New Roman"/>
          <w:sz w:val="24"/>
          <w:szCs w:val="24"/>
        </w:rPr>
      </w:pPr>
      <w:r w:rsidRPr="00255990">
        <w:rPr>
          <w:rFonts w:ascii="Times New Roman" w:hAnsi="Times New Roman" w:cs="Times New Roman"/>
          <w:sz w:val="24"/>
          <w:szCs w:val="24"/>
        </w:rPr>
        <w:t xml:space="preserve">Andre </w:t>
      </w:r>
      <w:r>
        <w:rPr>
          <w:rFonts w:ascii="Times New Roman" w:hAnsi="Times New Roman" w:cs="Times New Roman"/>
          <w:sz w:val="24"/>
          <w:szCs w:val="24"/>
        </w:rPr>
        <w:t>nimmt beim</w:t>
      </w:r>
      <w:r w:rsidRPr="00255990">
        <w:rPr>
          <w:rFonts w:ascii="Times New Roman" w:hAnsi="Times New Roman" w:cs="Times New Roman"/>
          <w:sz w:val="24"/>
          <w:szCs w:val="24"/>
        </w:rPr>
        <w:t xml:space="preserve"> Landes-ASten-Treffen </w:t>
      </w:r>
      <w:r>
        <w:rPr>
          <w:rFonts w:ascii="Times New Roman" w:hAnsi="Times New Roman" w:cs="Times New Roman"/>
          <w:sz w:val="24"/>
          <w:szCs w:val="24"/>
        </w:rPr>
        <w:t>teil</w:t>
      </w:r>
      <w:r w:rsidRPr="00255990">
        <w:rPr>
          <w:rFonts w:ascii="Times New Roman" w:hAnsi="Times New Roman" w:cs="Times New Roman"/>
          <w:sz w:val="24"/>
          <w:szCs w:val="24"/>
        </w:rPr>
        <w:t>.</w:t>
      </w:r>
    </w:p>
    <w:p w14:paraId="0A4A8B1D" w14:textId="022FE7C4" w:rsidR="00716C0E" w:rsidRPr="00AC5A19" w:rsidRDefault="00716C0E" w:rsidP="00AC5A19">
      <w:pPr>
        <w:pStyle w:val="berschrift1"/>
        <w:rPr>
          <w:rFonts w:ascii="Times New Roman" w:hAnsi="Times New Roman" w:cs="Times New Roman"/>
          <w:color w:val="auto"/>
          <w:sz w:val="28"/>
          <w:szCs w:val="28"/>
        </w:rPr>
      </w:pPr>
      <w:bookmarkStart w:id="5" w:name="_Toc80033076"/>
      <w:r w:rsidRPr="00AC5A19">
        <w:rPr>
          <w:rFonts w:ascii="Times New Roman" w:hAnsi="Times New Roman" w:cs="Times New Roman"/>
          <w:color w:val="auto"/>
          <w:sz w:val="28"/>
          <w:szCs w:val="28"/>
        </w:rPr>
        <w:t xml:space="preserve">TOP 4: </w:t>
      </w:r>
      <w:r w:rsidR="00255990" w:rsidRPr="00255990">
        <w:rPr>
          <w:rFonts w:ascii="Times New Roman" w:hAnsi="Times New Roman" w:cs="Times New Roman"/>
          <w:color w:val="auto"/>
          <w:sz w:val="28"/>
          <w:szCs w:val="28"/>
        </w:rPr>
        <w:t>Bafög/Pool</w:t>
      </w:r>
      <w:bookmarkEnd w:id="5"/>
    </w:p>
    <w:p w14:paraId="49B5C15C" w14:textId="749DCDBA" w:rsidR="00255990" w:rsidRPr="00255990"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 xml:space="preserve">BAföG Beratung benötigt Stellenerhöhung und Mittel für Corona-Hygieneschutz. </w:t>
      </w:r>
    </w:p>
    <w:p w14:paraId="6285CDE9" w14:textId="5CC7B5FF" w:rsidR="00142107" w:rsidRDefault="00255990" w:rsidP="00255990">
      <w:pPr>
        <w:rPr>
          <w:rFonts w:ascii="Times New Roman" w:hAnsi="Times New Roman" w:cs="Times New Roman"/>
          <w:sz w:val="24"/>
          <w:szCs w:val="24"/>
        </w:rPr>
      </w:pPr>
      <w:r w:rsidRPr="00255990">
        <w:rPr>
          <w:rFonts w:ascii="Times New Roman" w:hAnsi="Times New Roman" w:cs="Times New Roman"/>
          <w:sz w:val="24"/>
          <w:szCs w:val="24"/>
        </w:rPr>
        <w:t>Unter Beachtung der Corona-Schutz- und Hygienemaßnahmen sollen Pool, Sozialberatung und BAföG Beratung einmal die Woche in Präsenz geöffnet werden. Das Sicherheitskonzept (Getestet-Geimpft-Genesen- (GGG-)Regelung) wird mit der Uni und AGUS abgestimmt und über den Einsatz von Luftfiltern nachgedacht. Sozialreferat schlägt Donnerstag als Öffnungstag vor und fragt BAföG Beratung, ob das passt.</w:t>
      </w:r>
    </w:p>
    <w:p w14:paraId="2F5FED63" w14:textId="497107C1" w:rsidR="00142107" w:rsidRPr="00AC5A19" w:rsidRDefault="00142107" w:rsidP="00AC5A19">
      <w:pPr>
        <w:pStyle w:val="berschrift1"/>
        <w:rPr>
          <w:rFonts w:ascii="Times New Roman" w:hAnsi="Times New Roman" w:cs="Times New Roman"/>
          <w:color w:val="auto"/>
          <w:sz w:val="28"/>
          <w:szCs w:val="28"/>
        </w:rPr>
      </w:pPr>
      <w:bookmarkStart w:id="6" w:name="_Toc80033077"/>
      <w:r w:rsidRPr="00AC5A19">
        <w:rPr>
          <w:rFonts w:ascii="Times New Roman" w:hAnsi="Times New Roman" w:cs="Times New Roman"/>
          <w:color w:val="auto"/>
          <w:sz w:val="28"/>
          <w:szCs w:val="28"/>
        </w:rPr>
        <w:t xml:space="preserve">TOP 5: </w:t>
      </w:r>
      <w:r w:rsidR="003E4BC3" w:rsidRPr="003E4BC3">
        <w:rPr>
          <w:rFonts w:ascii="Times New Roman" w:hAnsi="Times New Roman" w:cs="Times New Roman"/>
          <w:color w:val="auto"/>
          <w:sz w:val="28"/>
          <w:szCs w:val="28"/>
        </w:rPr>
        <w:t>Orchesterleiter</w:t>
      </w:r>
      <w:bookmarkEnd w:id="6"/>
    </w:p>
    <w:p w14:paraId="4B43A780" w14:textId="25A0F2D3" w:rsidR="00142107" w:rsidRPr="003E4BC3" w:rsidRDefault="003E4BC3" w:rsidP="003E4BC3">
      <w:pPr>
        <w:rPr>
          <w:rFonts w:ascii="Times New Roman" w:hAnsi="Times New Roman" w:cs="Times New Roman"/>
          <w:sz w:val="24"/>
          <w:szCs w:val="24"/>
        </w:rPr>
      </w:pPr>
      <w:r w:rsidRPr="003E4BC3">
        <w:rPr>
          <w:rFonts w:ascii="Times New Roman" w:hAnsi="Times New Roman" w:cs="Times New Roman"/>
          <w:sz w:val="24"/>
          <w:szCs w:val="24"/>
        </w:rPr>
        <w:t>Studi soll in den Verteiler wieder aufgenommen werden, ist allerdings noch nicht erfolgt. Es soll nochmal ins Pad reingeschaut werden. Der Text soll in bis Freitag nochmal gelesen werden. Möglicherweise Sondertreffen notwendig.</w:t>
      </w:r>
    </w:p>
    <w:p w14:paraId="67BC02E5" w14:textId="6E3874D7" w:rsidR="00142107" w:rsidRPr="00AC5A19" w:rsidRDefault="00142107" w:rsidP="00AC5A19">
      <w:pPr>
        <w:pStyle w:val="berschrift1"/>
        <w:rPr>
          <w:rFonts w:ascii="Times New Roman" w:hAnsi="Times New Roman" w:cs="Times New Roman"/>
          <w:color w:val="auto"/>
          <w:sz w:val="28"/>
          <w:szCs w:val="28"/>
        </w:rPr>
      </w:pPr>
      <w:bookmarkStart w:id="7" w:name="_Toc80033078"/>
      <w:r w:rsidRPr="00AC5A19">
        <w:rPr>
          <w:rFonts w:ascii="Times New Roman" w:hAnsi="Times New Roman" w:cs="Times New Roman"/>
          <w:color w:val="auto"/>
          <w:sz w:val="28"/>
          <w:szCs w:val="28"/>
        </w:rPr>
        <w:t>TOP 6: Sonstiges</w:t>
      </w:r>
      <w:bookmarkEnd w:id="7"/>
    </w:p>
    <w:p w14:paraId="06E75ABD" w14:textId="6CBA9163" w:rsidR="00142107" w:rsidRPr="003E4BC3" w:rsidRDefault="003E4BC3" w:rsidP="003E4BC3">
      <w:pPr>
        <w:rPr>
          <w:rFonts w:ascii="Times New Roman" w:hAnsi="Times New Roman" w:cs="Times New Roman"/>
          <w:sz w:val="24"/>
          <w:szCs w:val="24"/>
        </w:rPr>
      </w:pPr>
      <w:r w:rsidRPr="003E4BC3">
        <w:rPr>
          <w:rFonts w:ascii="Times New Roman" w:hAnsi="Times New Roman" w:cs="Times New Roman"/>
          <w:sz w:val="24"/>
          <w:szCs w:val="24"/>
        </w:rPr>
        <w:t>Beschwerden Studierende wegen Maske am Platz in der Bib. War bereits Thema beim Jour fixe.</w:t>
      </w:r>
    </w:p>
    <w:p w14:paraId="0A872D68" w14:textId="77777777" w:rsidR="00142107" w:rsidRPr="00716C0E" w:rsidRDefault="00142107">
      <w:pPr>
        <w:rPr>
          <w:rFonts w:ascii="Times New Roman" w:hAnsi="Times New Roman" w:cs="Times New Roman"/>
          <w:sz w:val="24"/>
          <w:szCs w:val="24"/>
        </w:rPr>
      </w:pPr>
    </w:p>
    <w:p w14:paraId="5909EF35" w14:textId="77777777" w:rsidR="007B2673" w:rsidRPr="00716C0E" w:rsidRDefault="007B2673">
      <w:pPr>
        <w:rPr>
          <w:rFonts w:ascii="Times New Roman" w:hAnsi="Times New Roman" w:cs="Times New Roman"/>
          <w:sz w:val="24"/>
          <w:szCs w:val="24"/>
        </w:rPr>
      </w:pPr>
    </w:p>
    <w:sectPr w:rsidR="007B2673" w:rsidRPr="00716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5E40"/>
    <w:multiLevelType w:val="hybridMultilevel"/>
    <w:tmpl w:val="825C7DD8"/>
    <w:lvl w:ilvl="0" w:tplc="47B08FEA">
      <w:start w:val="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73"/>
    <w:rsid w:val="00142107"/>
    <w:rsid w:val="00255990"/>
    <w:rsid w:val="00293A33"/>
    <w:rsid w:val="00367BB0"/>
    <w:rsid w:val="003E4BC3"/>
    <w:rsid w:val="00716C0E"/>
    <w:rsid w:val="007B2673"/>
    <w:rsid w:val="00AC5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C5F3"/>
  <w15:chartTrackingRefBased/>
  <w15:docId w15:val="{5DDE6BF6-2D85-4804-99D8-94BC11C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C5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2107"/>
    <w:pPr>
      <w:ind w:left="720"/>
      <w:contextualSpacing/>
    </w:pPr>
  </w:style>
  <w:style w:type="character" w:customStyle="1" w:styleId="berschrift1Zchn">
    <w:name w:val="Überschrift 1 Zchn"/>
    <w:basedOn w:val="Absatz-Standardschriftart"/>
    <w:link w:val="berschrift1"/>
    <w:uiPriority w:val="9"/>
    <w:rsid w:val="00AC5A1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AC5A19"/>
    <w:pPr>
      <w:outlineLvl w:val="9"/>
    </w:pPr>
    <w:rPr>
      <w:lang w:eastAsia="de-DE"/>
    </w:rPr>
  </w:style>
  <w:style w:type="paragraph" w:styleId="Verzeichnis1">
    <w:name w:val="toc 1"/>
    <w:basedOn w:val="Standard"/>
    <w:next w:val="Standard"/>
    <w:autoRedefine/>
    <w:uiPriority w:val="39"/>
    <w:unhideWhenUsed/>
    <w:rsid w:val="00AC5A19"/>
    <w:pPr>
      <w:spacing w:after="100"/>
    </w:pPr>
  </w:style>
  <w:style w:type="character" w:styleId="Hyperlink">
    <w:name w:val="Hyperlink"/>
    <w:basedOn w:val="Absatz-Standardschriftart"/>
    <w:uiPriority w:val="99"/>
    <w:unhideWhenUsed/>
    <w:rsid w:val="00AC5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DA0C25-A127-495F-91AA-F4A408BE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Yvonne.Schreiber@gmx.net</dc:creator>
  <cp:keywords/>
  <dc:description/>
  <cp:lastModifiedBy>Timur Bantaev</cp:lastModifiedBy>
  <cp:revision>3</cp:revision>
  <dcterms:created xsi:type="dcterms:W3CDTF">2021-08-16T17:09:00Z</dcterms:created>
  <dcterms:modified xsi:type="dcterms:W3CDTF">2021-08-16T17:15:00Z</dcterms:modified>
</cp:coreProperties>
</file>